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86F54">
        <w:rPr>
          <w:rFonts w:ascii="Times New Roman" w:eastAsia="Times New Roman" w:hAnsi="Times New Roman" w:cs="Times New Roman"/>
          <w:b/>
          <w:lang w:eastAsia="ar-SA"/>
        </w:rPr>
        <w:t xml:space="preserve">ZAŁĄCZNIK NR 3 </w:t>
      </w: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i/>
          <w:lang w:eastAsia="ar-SA"/>
        </w:rPr>
        <w:t>do Specyfikacji Istotnych Warunków Zamówienia</w:t>
      </w: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(pieczęć) Wykonawcy</w:t>
      </w:r>
    </w:p>
    <w:p w:rsid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Default="00886F54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151447" w:rsidRPr="00886F54" w:rsidRDefault="00151447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o ochronie konkurencji i konsumentów 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hd w:val="clear" w:color="auto" w:fill="FFFFFF"/>
        <w:suppressAutoHyphens/>
        <w:spacing w:after="0" w:line="100" w:lineRule="atLeast"/>
        <w:ind w:left="54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Pr="00886F54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="0062181C" w:rsidRPr="0062181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„Odbiór i zagospodarowanie odpadów o kodzie 19 05 99”</w:t>
      </w:r>
      <w:r w:rsidR="0062181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</w:t>
      </w:r>
      <w:r w:rsidR="0062181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oznaczenie sprawy </w:t>
      </w:r>
      <w:r w:rsidR="00CF3F97" w:rsidRPr="00CF3F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6/ZSiZO/PN/2020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 n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a podstawie przepisu art. 24 ust. 11 </w:t>
      </w:r>
      <w:r w:rsidR="00FD0A79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w związku z art. 24 ust.1 pkt. 23 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ustawy z dnia 29 stycznia 2004r. Prawo zamówień publicznych 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(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Dz. U. z 201</w:t>
      </w:r>
      <w:r w:rsidR="002E7D9E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9 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r. poz. </w:t>
      </w:r>
      <w:r w:rsidR="002E7D9E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1843</w:t>
      </w:r>
      <w:bookmarkStart w:id="0" w:name="_GoBack"/>
      <w:bookmarkEnd w:id="0"/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). 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Calibri"/>
          <w:b/>
          <w:caps/>
          <w:color w:val="000000"/>
          <w:spacing w:val="86"/>
          <w:sz w:val="24"/>
          <w:szCs w:val="20"/>
          <w:u w:val="single"/>
          <w:lang w:eastAsia="ar-SA"/>
        </w:rPr>
      </w:pP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center"/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</w: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oświadczam, że wyżej wskazany Wykonawca:</w:t>
      </w:r>
    </w:p>
    <w:p w:rsidR="00886F54" w:rsidRPr="00886F54" w:rsidRDefault="00886F54" w:rsidP="00886F54">
      <w:pPr>
        <w:widowControl w:val="0"/>
        <w:suppressAutoHyphens/>
        <w:spacing w:after="120" w:line="276" w:lineRule="auto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62181C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UWAGA: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W przypadku gdy Wykonawca należy do grupy kapitałowej w rozumieniu ustawy</w:t>
      </w:r>
      <w:r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 dnia 16 lutego 2007 r. o ochronie konkure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ncji i konsumentów (Dz.U. z 2017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zobowiązany jest złożyć wraz z ofertą listę podmiotów należących do tej samej grupy kapitałowej, o których mowa w art.24 ust.1 pkt. 23 ustawy Prawo zamówień publicznych.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Wykonawcy, którzy należąc do tej samej grupy kapitałowej, w rozumieniu ustawy z dnia 16 lutego 2007 r. o ochronie konkurencji i konsumentów (Dz.U. z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2017</w:t>
      </w:r>
      <w:r w:rsidR="00325546"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złożyli odrębne oferty, zobowiązani są wykazać, że istniejące między nimi powiązania nie prowadzą do zakłócenia konkurencji w postępowaniu o udzielenie zamówienia.</w:t>
      </w:r>
    </w:p>
    <w:p w:rsidR="00151447" w:rsidRPr="00886F54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886F54" w:rsidRDefault="00886F54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886F54" w:rsidRPr="00886F54" w:rsidRDefault="00886F54" w:rsidP="00886F54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7D11" w:rsidRDefault="00927D11"/>
    <w:sectPr w:rsidR="00927D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5B" w:rsidRDefault="00D9085B" w:rsidP="00776E29">
      <w:pPr>
        <w:spacing w:after="0" w:line="240" w:lineRule="auto"/>
      </w:pPr>
      <w:r>
        <w:separator/>
      </w:r>
    </w:p>
  </w:endnote>
  <w:endnote w:type="continuationSeparator" w:id="0">
    <w:p w:rsidR="00D9085B" w:rsidRDefault="00D9085B" w:rsidP="007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5B" w:rsidRDefault="00D9085B" w:rsidP="00776E29">
      <w:pPr>
        <w:spacing w:after="0" w:line="240" w:lineRule="auto"/>
      </w:pPr>
      <w:r>
        <w:separator/>
      </w:r>
    </w:p>
  </w:footnote>
  <w:footnote w:type="continuationSeparator" w:id="0">
    <w:p w:rsidR="00D9085B" w:rsidRDefault="00D9085B" w:rsidP="0077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29" w:rsidRDefault="00776E29">
    <w:pPr>
      <w:pStyle w:val="Nagwek"/>
    </w:pPr>
  </w:p>
  <w:p w:rsidR="00776E29" w:rsidRDefault="00776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4"/>
    <w:rsid w:val="0004042D"/>
    <w:rsid w:val="000817C2"/>
    <w:rsid w:val="00151447"/>
    <w:rsid w:val="001706B1"/>
    <w:rsid w:val="001F00EC"/>
    <w:rsid w:val="00287709"/>
    <w:rsid w:val="00290481"/>
    <w:rsid w:val="002E7D9E"/>
    <w:rsid w:val="00325546"/>
    <w:rsid w:val="003E2340"/>
    <w:rsid w:val="003F3DBE"/>
    <w:rsid w:val="004261F5"/>
    <w:rsid w:val="0045418F"/>
    <w:rsid w:val="004C2452"/>
    <w:rsid w:val="004C3133"/>
    <w:rsid w:val="00537F3B"/>
    <w:rsid w:val="005814E3"/>
    <w:rsid w:val="005C34D3"/>
    <w:rsid w:val="005C515C"/>
    <w:rsid w:val="005D2F98"/>
    <w:rsid w:val="00610E35"/>
    <w:rsid w:val="0062181C"/>
    <w:rsid w:val="006F56A6"/>
    <w:rsid w:val="00757A24"/>
    <w:rsid w:val="007767D5"/>
    <w:rsid w:val="00776E29"/>
    <w:rsid w:val="00886F54"/>
    <w:rsid w:val="009229DC"/>
    <w:rsid w:val="00927D11"/>
    <w:rsid w:val="00A02805"/>
    <w:rsid w:val="00AB461E"/>
    <w:rsid w:val="00AC76B0"/>
    <w:rsid w:val="00AD689E"/>
    <w:rsid w:val="00C2296A"/>
    <w:rsid w:val="00CB6C6B"/>
    <w:rsid w:val="00CF3F97"/>
    <w:rsid w:val="00D9085B"/>
    <w:rsid w:val="00DB0435"/>
    <w:rsid w:val="00DB513F"/>
    <w:rsid w:val="00E41C8F"/>
    <w:rsid w:val="00F91362"/>
    <w:rsid w:val="00FB229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74F1A-5627-4A1C-94B6-4BBFB20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29"/>
  </w:style>
  <w:style w:type="paragraph" w:styleId="Stopka">
    <w:name w:val="footer"/>
    <w:basedOn w:val="Normalny"/>
    <w:link w:val="Stopka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5</cp:revision>
  <cp:lastPrinted>2017-10-11T10:39:00Z</cp:lastPrinted>
  <dcterms:created xsi:type="dcterms:W3CDTF">2020-03-30T19:55:00Z</dcterms:created>
  <dcterms:modified xsi:type="dcterms:W3CDTF">2020-04-14T13:24:00Z</dcterms:modified>
</cp:coreProperties>
</file>