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548"/>
        <w:gridCol w:w="4672"/>
        <w:gridCol w:w="2878"/>
        <w:gridCol w:w="2879"/>
      </w:tblGrid>
      <w:tr w:rsidR="00D96E14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3" w:rsidRDefault="00665853" w:rsidP="001B4D73">
            <w:pPr>
              <w:pStyle w:val="pkt"/>
              <w:autoSpaceDE w:val="0"/>
              <w:autoSpaceDN w:val="0"/>
              <w:spacing w:before="100" w:beforeAutospacing="1" w:after="100" w:afterAutospacing="1"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6E14" w:rsidRPr="00C658F1" w:rsidRDefault="007F5221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ZAŁĄCZNIK </w:t>
            </w:r>
            <w:r w:rsidR="00665853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NR 4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DO ZAPYTANIA</w:t>
            </w:r>
          </w:p>
          <w:p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Wymagania minimalne</w:t>
            </w:r>
          </w:p>
          <w:p w:rsidR="00A83C70" w:rsidRDefault="00A83C70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</w:p>
          <w:p w:rsidR="00CB1E7A" w:rsidRPr="00CB1E7A" w:rsidRDefault="00CB1E7A" w:rsidP="008C33EF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Potwierdzenie spełniania wymagań Zamawiającego</w:t>
            </w:r>
          </w:p>
          <w:p w:rsidR="00D96E14" w:rsidRDefault="00D96E14" w:rsidP="00863EE1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wyższe</w:t>
            </w:r>
          </w:p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niż wymagane</w:t>
            </w:r>
          </w:p>
          <w:p w:rsidR="00D96E14" w:rsidRPr="003D06E7" w:rsidRDefault="00D96E14" w:rsidP="00D96E14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D06E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– proszę opisać</w:t>
            </w:r>
          </w:p>
          <w:p w:rsidR="00D96E14" w:rsidRPr="0062607E" w:rsidRDefault="00D96E14" w:rsidP="00D96E14">
            <w:pPr>
              <w:pStyle w:val="Akapitzlist1"/>
              <w:ind w:left="0"/>
              <w:jc w:val="center"/>
              <w:rPr>
                <w:b/>
              </w:rPr>
            </w:pPr>
            <w:r w:rsidRPr="00FD120C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(tylko w przypadku, gdy Wykonawca oferuje parametry wyższe niż opisane przez Zamawiającego)</w:t>
            </w:r>
          </w:p>
        </w:tc>
      </w:tr>
      <w:tr w:rsidR="00665853" w:rsidTr="001C1555">
        <w:tc>
          <w:tcPr>
            <w:tcW w:w="1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3" w:rsidRDefault="00665853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PARAMETRY WYMAGANE I OFEROWANE </w:t>
            </w:r>
          </w:p>
          <w:p w:rsidR="00665853" w:rsidRDefault="00665853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585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Zadanie 2 – zakup i dostawa kontenera zamkniętego na odpady typu KP 7 S w ilości 1 szt.</w:t>
            </w:r>
          </w:p>
        </w:tc>
      </w:tr>
      <w:tr w:rsidR="002B3F1D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Pr="00C754EE" w:rsidRDefault="002B3F1D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4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Pr="00231450" w:rsidRDefault="002B3F1D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1D" w:rsidRPr="00D122CF" w:rsidRDefault="002B3F1D" w:rsidP="00EC2D57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Fabrycznie nowe do przewozu odpadów komunalnych, wyprodukowan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e</w:t>
            </w:r>
            <w:r w:rsidR="007F06E5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nie wcześniej niż 2020</w:t>
            </w: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r.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1D" w:rsidRDefault="00863EE1" w:rsidP="002B3F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Default="002B3F1D" w:rsidP="002B3F1D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A416C6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BA7A17" w:rsidRDefault="00660269" w:rsidP="00EC2D57">
            <w:pPr>
              <w:spacing w:after="60" w:line="300" w:lineRule="atLeast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>Pojemność  - ok. 7 m3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, </w:t>
            </w:r>
            <w:r w:rsidRPr="0055097D">
              <w:rPr>
                <w:rFonts w:cs="Tahoma"/>
                <w:sz w:val="18"/>
                <w:szCs w:val="18"/>
                <w:shd w:val="clear" w:color="auto" w:fill="FFFFFF"/>
              </w:rPr>
              <w:t>DMC ok 4,0 t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,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 xml:space="preserve"> preferowane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w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 xml:space="preserve">ymiary wewnętrzne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każdego z kontenerów</w:t>
            </w:r>
            <w:r w:rsidR="00EC2D57">
              <w:rPr>
                <w:rFonts w:cs="Tahoma"/>
                <w:sz w:val="18"/>
                <w:szCs w:val="18"/>
                <w:shd w:val="clear" w:color="auto" w:fill="FFFFFF"/>
              </w:rPr>
              <w:t xml:space="preserve"> min.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>3400 mm x 1620 mm x 1000 mm (dł. x szer. x wys.)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A416C6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8C33E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Poszycie podłogi blacha o grubości 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min.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3 mm z zagięciem przy ścianach dla ułatwienia wysypu, poszycie ścian bocznych i zadaszenie wykonane z blachy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min.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2,5 mm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ściany boczne podwójnie wzdłużnie przetłoczone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konstrukcja nośna </w:t>
            </w:r>
            <w:r w:rsidR="0053716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- 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standardowe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profile zamknięte</w:t>
            </w:r>
            <w:r w:rsidR="007F1034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walcowan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e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na gorąco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. Wszystkie elementy kontenera spawane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spawem ciągłym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53716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Płozy ze stali walcowanej 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na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gorąco C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160-1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80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o grubości ścianki min 6 mm</w:t>
            </w:r>
            <w:r w:rsidR="0053716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i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standardowym rozstawie  płóz (ok. 1010mm) spawane spawem ciągłym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8C33E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wyposażony w rolki najazdowe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wyposażone w smarowniczki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0C6317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Zadaszenie kontenera</w:t>
            </w:r>
            <w:r w:rsidR="000C631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posiada 8 otworów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wrzutowych</w:t>
            </w:r>
            <w:r w:rsidR="000C631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.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0C6317" w:rsidRPr="000C6317">
              <w:rPr>
                <w:rFonts w:ascii="Calibri" w:hAnsi="Calibri" w:cs="Calibri"/>
                <w:sz w:val="18"/>
                <w:szCs w:val="18"/>
              </w:rPr>
              <w:t>Każdy segment powinien mieć po dwa otwory wsadowe przystosowane do określonego rodzaju odpadów tj. segmenty do segregacji plastiku i szkła powinny mieć</w:t>
            </w:r>
            <w:r w:rsidR="000C6317">
              <w:rPr>
                <w:rFonts w:ascii="Calibri" w:hAnsi="Calibri" w:cs="Calibri"/>
                <w:sz w:val="18"/>
                <w:szCs w:val="18"/>
              </w:rPr>
              <w:t xml:space="preserve"> po 2</w:t>
            </w:r>
            <w:r w:rsidR="000C6317" w:rsidRPr="000C631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6317">
              <w:rPr>
                <w:rFonts w:ascii="Calibri" w:hAnsi="Calibri" w:cs="Calibri"/>
                <w:sz w:val="18"/>
                <w:szCs w:val="18"/>
              </w:rPr>
              <w:lastRenderedPageBreak/>
              <w:t>otwory wsadowe</w:t>
            </w:r>
            <w:r w:rsidR="000C6317" w:rsidRPr="000C6317">
              <w:rPr>
                <w:rFonts w:ascii="Calibri" w:hAnsi="Calibri" w:cs="Calibri"/>
                <w:sz w:val="18"/>
                <w:szCs w:val="18"/>
              </w:rPr>
              <w:t xml:space="preserve"> w kształcie koła, segment na papier</w:t>
            </w:r>
            <w:r w:rsidR="000C6317">
              <w:rPr>
                <w:rFonts w:ascii="Calibri" w:hAnsi="Calibri" w:cs="Calibri"/>
                <w:sz w:val="18"/>
                <w:szCs w:val="18"/>
              </w:rPr>
              <w:t xml:space="preserve"> 2 otwory wrzutowe prostokątne</w:t>
            </w:r>
            <w:r w:rsidR="000C6317" w:rsidRPr="000C6317">
              <w:rPr>
                <w:rFonts w:ascii="Calibri" w:hAnsi="Calibri" w:cs="Calibri"/>
                <w:sz w:val="18"/>
                <w:szCs w:val="18"/>
              </w:rPr>
              <w:t>, segment do odpadów zmieszanych powinien mieć</w:t>
            </w:r>
            <w:r w:rsidR="000C6317">
              <w:rPr>
                <w:rFonts w:ascii="Calibri" w:hAnsi="Calibri" w:cs="Calibri"/>
                <w:sz w:val="18"/>
                <w:szCs w:val="18"/>
              </w:rPr>
              <w:t xml:space="preserve"> 2 otwory </w:t>
            </w:r>
            <w:r w:rsidR="0067642A">
              <w:rPr>
                <w:rFonts w:ascii="Calibri" w:hAnsi="Calibri" w:cs="Calibri"/>
                <w:sz w:val="18"/>
                <w:szCs w:val="18"/>
              </w:rPr>
              <w:t>wrzutowe zamykane</w:t>
            </w:r>
            <w:r w:rsidR="000C6317" w:rsidRPr="000C6317">
              <w:rPr>
                <w:rFonts w:ascii="Calibri" w:hAnsi="Calibri" w:cs="Calibri"/>
                <w:sz w:val="18"/>
                <w:szCs w:val="18"/>
              </w:rPr>
              <w:t xml:space="preserve"> standardową</w:t>
            </w:r>
            <w:r w:rsidR="000C6317" w:rsidRPr="00EB4708">
              <w:t xml:space="preserve"> </w:t>
            </w:r>
            <w:r w:rsidR="000C6317">
              <w:rPr>
                <w:rFonts w:ascii="Calibri" w:hAnsi="Calibri" w:cs="Calibri"/>
                <w:sz w:val="18"/>
                <w:szCs w:val="18"/>
              </w:rPr>
              <w:t xml:space="preserve">klapą </w:t>
            </w:r>
            <w:r w:rsidR="00C77968" w:rsidRPr="000C631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wyposażone</w:t>
            </w:r>
            <w:r w:rsidR="00C77968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w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ograniczniki otwierania drzwiczek i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gumowe odbojniki zabezpieczające klapy przed hałasem przy zamykaniu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8C33E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D</w:t>
            </w:r>
            <w:r w:rsidRPr="00040A45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rzwi</w:t>
            </w:r>
            <w:r w:rsidRPr="00AE1D4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tylne dwuskrzydłowe, centralnie ryglowane</w:t>
            </w:r>
            <w:r w:rsidRP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="008C33EF" w:rsidRP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wszystkie tulejki </w:t>
            </w:r>
            <w:r w:rsid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centralnego rygla </w:t>
            </w:r>
            <w:r w:rsidR="008C33EF" w:rsidRP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>wyposażone w smarowniczki</w:t>
            </w:r>
            <w:r w:rsid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, Rygiel </w:t>
            </w:r>
            <w:r w:rsidRP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dostosowan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y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 w:rsidRPr="005A51E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do zamykania na kłódkę z oczkiem o średnicy 10 mm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uniwersalny przystosowany do załadunku hakowego i bramowego.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zabezpieczony przed korozją poprzez śrutowanie, malowanie farbą antykorozyjną i dwukrotne malowanie farbą nawierzchniową.</w:t>
            </w:r>
          </w:p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Kolor RAL 7024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E272E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68" w:rsidRPr="00BA7A17" w:rsidRDefault="00544792" w:rsidP="00544792">
            <w:pPr>
              <w:spacing w:after="60" w:line="300" w:lineRule="atLeast"/>
              <w:rPr>
                <w:rFonts w:cs="Tahoma"/>
                <w:sz w:val="18"/>
                <w:szCs w:val="18"/>
                <w:shd w:val="clear" w:color="auto" w:fill="FFFFFF"/>
              </w:rPr>
            </w:pPr>
            <w:r>
              <w:rPr>
                <w:rFonts w:cs="Tahoma"/>
                <w:sz w:val="18"/>
                <w:szCs w:val="18"/>
                <w:shd w:val="clear" w:color="auto" w:fill="FFFFFF"/>
              </w:rPr>
              <w:t>Kontener oklejony ostrzegawczymi pasami odblaskowymi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(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>biało czerwone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z taśmy samoprzylepnej) o wym. 150</w:t>
            </w:r>
            <w:r w:rsidR="00992CB9"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mm x 500 mm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 xml:space="preserve">, naklejone w pionie przy zewnętrznych krawędziach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przodu i tyłu 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>kontenera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863EE1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4D8F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D8F" w:rsidRPr="00231450" w:rsidRDefault="00154D8F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7C24CE" w:rsidRDefault="00154D8F" w:rsidP="00660269">
            <w:pPr>
              <w:pStyle w:val="Akapitzlist"/>
              <w:spacing w:after="60" w:line="300" w:lineRule="atLeast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4CE">
              <w:rPr>
                <w:rFonts w:ascii="Calibri" w:hAnsi="Calibri" w:cs="Calibri"/>
                <w:b/>
                <w:sz w:val="20"/>
                <w:szCs w:val="20"/>
              </w:rPr>
              <w:t>Wymagania dodatkowe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D122CF" w:rsidRDefault="00154D8F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Dostawa w terminie zgodnie z drukiem oferty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Default="00B3778D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D8F" w:rsidRDefault="00154D8F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4D8F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D8F" w:rsidRPr="00231450" w:rsidRDefault="00154D8F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231450" w:rsidRDefault="00154D8F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D122CF" w:rsidRDefault="00154D8F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Na dostarczane kontenery dostawca udziela gwarancji na okres minimum 24 m-ce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730790">
              <w:rPr>
                <w:rFonts w:ascii="Calibri" w:hAnsi="Calibri" w:cs="Tahoma"/>
                <w:b/>
                <w:sz w:val="18"/>
                <w:szCs w:val="18"/>
                <w:u w:val="single"/>
                <w:shd w:val="clear" w:color="auto" w:fill="FFFFFF"/>
              </w:rPr>
              <w:t>(proszę podać jeżeli więcej)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Default="00B3778D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D8F" w:rsidRDefault="00154D8F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4D8F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D8F" w:rsidRPr="00231450" w:rsidRDefault="00154D8F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231450" w:rsidRDefault="00154D8F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D122CF" w:rsidRDefault="00154D8F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Każdy kontener cechowany (kolejny numer/rok produkcji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6B732A" w:rsidRDefault="00B3778D" w:rsidP="0066026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D8F" w:rsidRDefault="00154D8F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4D8F" w:rsidTr="00E272E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D8F" w:rsidRDefault="00154D8F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E272E9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231450" w:rsidRDefault="00154D8F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E272E9" w:rsidRDefault="00E272E9" w:rsidP="000C6317">
            <w:pPr>
              <w:ind w:left="34" w:hanging="426"/>
              <w:jc w:val="both"/>
              <w:rPr>
                <w:rFonts w:cs="Calibri"/>
              </w:rPr>
            </w:pP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E         Kont</w:t>
            </w:r>
            <w:r w:rsidR="000C6317">
              <w:rPr>
                <w:rFonts w:cs="Tahoma"/>
                <w:sz w:val="18"/>
                <w:szCs w:val="18"/>
                <w:shd w:val="clear" w:color="auto" w:fill="FFFFFF"/>
              </w:rPr>
              <w:t>e</w:t>
            </w:r>
            <w:r w:rsidR="00154D8F">
              <w:rPr>
                <w:rFonts w:cs="Tahoma"/>
                <w:sz w:val="18"/>
                <w:szCs w:val="18"/>
                <w:shd w:val="clear" w:color="auto" w:fill="FFFFFF"/>
              </w:rPr>
              <w:t>ner musi być podzielony na cztery komory przystosowane do segregacji odpadów, komory powinny być opróżniane k</w:t>
            </w:r>
            <w:r w:rsidR="000C6317">
              <w:rPr>
                <w:rFonts w:cs="Tahoma"/>
                <w:sz w:val="18"/>
                <w:szCs w:val="18"/>
                <w:shd w:val="clear" w:color="auto" w:fill="FFFFFF"/>
              </w:rPr>
              <w:t>olejno od strony drzwi tylnych dwuskrzydłowych</w:t>
            </w:r>
            <w:r w:rsidR="00154D8F">
              <w:rPr>
                <w:rFonts w:cs="Tahoma"/>
                <w:sz w:val="18"/>
                <w:szCs w:val="18"/>
                <w:shd w:val="clear" w:color="auto" w:fill="FFFFFF"/>
              </w:rPr>
              <w:t>,  po</w:t>
            </w:r>
            <w:r w:rsidR="000C6317">
              <w:rPr>
                <w:rFonts w:cs="Tahoma"/>
                <w:sz w:val="18"/>
                <w:szCs w:val="18"/>
                <w:shd w:val="clear" w:color="auto" w:fill="FFFFFF"/>
              </w:rPr>
              <w:t>cząwszy od odpadów zmieszanych po przez papier, plastik i</w:t>
            </w:r>
            <w:r w:rsidR="00154D8F">
              <w:rPr>
                <w:rFonts w:cs="Tahoma"/>
                <w:sz w:val="18"/>
                <w:szCs w:val="18"/>
                <w:shd w:val="clear" w:color="auto" w:fill="FFFFFF"/>
              </w:rPr>
              <w:t xml:space="preserve"> szkło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</w:t>
            </w:r>
            <w:r w:rsidR="00154D8F">
              <w:rPr>
                <w:rFonts w:cs="Tahoma"/>
                <w:sz w:val="18"/>
                <w:szCs w:val="18"/>
                <w:shd w:val="clear" w:color="auto" w:fill="FFFFFF"/>
              </w:rPr>
              <w:t>Kontener musi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być pomalo</w:t>
            </w:r>
            <w:r w:rsidR="002727CF">
              <w:rPr>
                <w:rFonts w:cs="Tahoma"/>
                <w:sz w:val="18"/>
                <w:szCs w:val="18"/>
                <w:shd w:val="clear" w:color="auto" w:fill="FFFFFF"/>
              </w:rPr>
              <w:t xml:space="preserve">wany na cztery sekcje  stosownie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do rodzaju odpadów jakie w dan</w:t>
            </w:r>
            <w:r w:rsidR="002727CF">
              <w:rPr>
                <w:rFonts w:cs="Tahoma"/>
                <w:sz w:val="18"/>
                <w:szCs w:val="18"/>
                <w:shd w:val="clear" w:color="auto" w:fill="FFFFFF"/>
              </w:rPr>
              <w:t xml:space="preserve">ej segmencie będą składowane.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F" w:rsidRPr="00913990" w:rsidRDefault="00154D8F" w:rsidP="007F06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</w:t>
            </w:r>
            <w:r w:rsidR="00B3778D"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D8F" w:rsidRDefault="00154D8F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A51E7" w:rsidRPr="007F06E5" w:rsidRDefault="00EF12E9" w:rsidP="006D7166">
      <w:pPr>
        <w:spacing w:line="276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F06E5">
        <w:rPr>
          <w:rFonts w:ascii="Times New Roman" w:hAnsi="Times New Roman"/>
          <w:b/>
          <w:sz w:val="18"/>
          <w:szCs w:val="18"/>
        </w:rPr>
        <w:lastRenderedPageBreak/>
        <w:t>Zamawiający w tabeli określił minimalne</w:t>
      </w:r>
      <w:r w:rsidR="00CB5AD0" w:rsidRPr="007F06E5">
        <w:rPr>
          <w:rFonts w:ascii="Times New Roman" w:hAnsi="Times New Roman"/>
          <w:b/>
          <w:sz w:val="18"/>
          <w:szCs w:val="18"/>
        </w:rPr>
        <w:t xml:space="preserve"> </w:t>
      </w:r>
      <w:r w:rsidR="00F84CBE">
        <w:rPr>
          <w:rFonts w:ascii="Times New Roman" w:hAnsi="Times New Roman"/>
          <w:b/>
          <w:sz w:val="18"/>
          <w:szCs w:val="18"/>
        </w:rPr>
        <w:t xml:space="preserve">wymagania dotyczące zamawianego </w:t>
      </w:r>
      <w:proofErr w:type="spellStart"/>
      <w:r w:rsidR="00F84CBE">
        <w:rPr>
          <w:rFonts w:ascii="Times New Roman" w:hAnsi="Times New Roman"/>
          <w:b/>
          <w:sz w:val="18"/>
          <w:szCs w:val="18"/>
        </w:rPr>
        <w:t>kontanera</w:t>
      </w:r>
      <w:proofErr w:type="spellEnd"/>
      <w:r w:rsidRPr="007F06E5">
        <w:rPr>
          <w:rFonts w:ascii="Times New Roman" w:hAnsi="Times New Roman"/>
          <w:b/>
          <w:sz w:val="18"/>
          <w:szCs w:val="18"/>
        </w:rPr>
        <w:t xml:space="preserve">. Wykonawca może zaoferować </w:t>
      </w:r>
      <w:r w:rsidR="00F84CBE">
        <w:rPr>
          <w:rFonts w:ascii="Times New Roman" w:hAnsi="Times New Roman"/>
          <w:b/>
          <w:sz w:val="18"/>
          <w:szCs w:val="18"/>
        </w:rPr>
        <w:t>kontener</w:t>
      </w:r>
      <w:r w:rsidRPr="007F06E5">
        <w:rPr>
          <w:rFonts w:ascii="Times New Roman" w:hAnsi="Times New Roman"/>
          <w:b/>
          <w:sz w:val="18"/>
          <w:szCs w:val="18"/>
        </w:rPr>
        <w:t xml:space="preserve"> o wyższych parametrach niż określone przez Zamawiającego. Zaoferowanie </w:t>
      </w:r>
      <w:r w:rsidR="00C754EE" w:rsidRPr="007F06E5">
        <w:rPr>
          <w:rFonts w:ascii="Times New Roman" w:hAnsi="Times New Roman"/>
          <w:b/>
          <w:sz w:val="18"/>
          <w:szCs w:val="18"/>
        </w:rPr>
        <w:t>kontenerów</w:t>
      </w:r>
      <w:r w:rsidRPr="007F06E5">
        <w:rPr>
          <w:rFonts w:ascii="Times New Roman" w:hAnsi="Times New Roman"/>
          <w:b/>
          <w:sz w:val="18"/>
          <w:szCs w:val="18"/>
        </w:rPr>
        <w:t xml:space="preserve"> o parametrach mniejszych niż określone lub brak zaoferowania któregokolwiek z wymaganych parametrów spowoduje odrzucenie oferty. Przedstawione przez Wykonawcę parametry muszą w sposób jednoznaczny określać, że oferowa</w:t>
      </w:r>
      <w:r w:rsidR="00C754EE" w:rsidRPr="007F06E5">
        <w:rPr>
          <w:rFonts w:ascii="Times New Roman" w:hAnsi="Times New Roman"/>
          <w:b/>
          <w:sz w:val="18"/>
          <w:szCs w:val="18"/>
        </w:rPr>
        <w:t xml:space="preserve">ne kontenery </w:t>
      </w:r>
      <w:r w:rsidRPr="007F06E5">
        <w:rPr>
          <w:rFonts w:ascii="Times New Roman" w:hAnsi="Times New Roman"/>
          <w:b/>
          <w:sz w:val="18"/>
          <w:szCs w:val="18"/>
        </w:rPr>
        <w:t>spełnia</w:t>
      </w:r>
      <w:r w:rsidR="00C754EE" w:rsidRPr="007F06E5">
        <w:rPr>
          <w:rFonts w:ascii="Times New Roman" w:hAnsi="Times New Roman"/>
          <w:b/>
          <w:sz w:val="18"/>
          <w:szCs w:val="18"/>
        </w:rPr>
        <w:t>ją</w:t>
      </w:r>
      <w:r w:rsidRPr="007F06E5">
        <w:rPr>
          <w:rFonts w:ascii="Times New Roman" w:hAnsi="Times New Roman"/>
          <w:b/>
          <w:sz w:val="18"/>
          <w:szCs w:val="18"/>
        </w:rPr>
        <w:t xml:space="preserve"> postawione przez Zamawiającego wymagania. </w:t>
      </w:r>
      <w:r w:rsidRPr="007F06E5">
        <w:rPr>
          <w:rFonts w:ascii="Times New Roman" w:hAnsi="Times New Roman"/>
          <w:b/>
          <w:sz w:val="18"/>
          <w:szCs w:val="18"/>
          <w:u w:val="single"/>
        </w:rPr>
        <w:t>W przypadku zaoferowania asortymentu o parametrach wyższych niż wymagane przez Zamawiającego, Wykonawca obow</w:t>
      </w:r>
      <w:r w:rsidR="006D7166" w:rsidRPr="007F06E5">
        <w:rPr>
          <w:rFonts w:ascii="Times New Roman" w:hAnsi="Times New Roman"/>
          <w:b/>
          <w:sz w:val="18"/>
          <w:szCs w:val="18"/>
          <w:u w:val="single"/>
        </w:rPr>
        <w:t>iązany jest je dokładnie opisać</w:t>
      </w:r>
      <w:r w:rsidR="00EF7A58" w:rsidRPr="007F06E5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7F06E5" w:rsidRDefault="007F06E5" w:rsidP="006D7166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7F06E5" w:rsidRDefault="007F06E5" w:rsidP="007F06E5">
      <w:pPr>
        <w:keepNext/>
        <w:spacing w:after="200" w:line="240" w:lineRule="auto"/>
        <w:jc w:val="right"/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F06E5" w:rsidRDefault="007F06E5" w:rsidP="007F06E5">
      <w:pPr>
        <w:keepNext/>
        <w:spacing w:after="20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………………………………………………………………………………………………………………………………</w:t>
      </w:r>
    </w:p>
    <w:p w:rsidR="00BC6A1E" w:rsidRPr="007F06E5" w:rsidRDefault="007F06E5" w:rsidP="007F06E5">
      <w:pPr>
        <w:keepNext/>
        <w:spacing w:after="200" w:line="240" w:lineRule="auto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8"/>
          <w:vertAlign w:val="superscript"/>
        </w:rPr>
        <w:t>/data i podpis osób(y) uprawnionej do składania oświadczenia/</w:t>
      </w:r>
    </w:p>
    <w:sectPr w:rsidR="00BC6A1E" w:rsidRPr="007F06E5" w:rsidSect="007F06E5">
      <w:pgSz w:w="16838" w:h="11906" w:orient="landscape"/>
      <w:pgMar w:top="851" w:right="1418" w:bottom="1304" w:left="1418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A08"/>
    <w:multiLevelType w:val="hybridMultilevel"/>
    <w:tmpl w:val="114E56D4"/>
    <w:lvl w:ilvl="0" w:tplc="2C6216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F4B1F"/>
    <w:multiLevelType w:val="hybridMultilevel"/>
    <w:tmpl w:val="552851B4"/>
    <w:lvl w:ilvl="0" w:tplc="94EE1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83F"/>
    <w:multiLevelType w:val="hybridMultilevel"/>
    <w:tmpl w:val="750833BA"/>
    <w:lvl w:ilvl="0" w:tplc="B33470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C1929"/>
    <w:multiLevelType w:val="hybridMultilevel"/>
    <w:tmpl w:val="300E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DFE"/>
    <w:multiLevelType w:val="hybridMultilevel"/>
    <w:tmpl w:val="75940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6"/>
    <w:rsid w:val="0002042A"/>
    <w:rsid w:val="00040A45"/>
    <w:rsid w:val="000A74E6"/>
    <w:rsid w:val="000B3AF2"/>
    <w:rsid w:val="000C1025"/>
    <w:rsid w:val="000C6317"/>
    <w:rsid w:val="0010338E"/>
    <w:rsid w:val="00154D8F"/>
    <w:rsid w:val="00157B35"/>
    <w:rsid w:val="00160B90"/>
    <w:rsid w:val="001701D6"/>
    <w:rsid w:val="00183104"/>
    <w:rsid w:val="001963F6"/>
    <w:rsid w:val="001A1A82"/>
    <w:rsid w:val="001A423A"/>
    <w:rsid w:val="001B4D73"/>
    <w:rsid w:val="001E4BE1"/>
    <w:rsid w:val="00231450"/>
    <w:rsid w:val="00271BFE"/>
    <w:rsid w:val="002727CF"/>
    <w:rsid w:val="002A1F3C"/>
    <w:rsid w:val="002B3F1D"/>
    <w:rsid w:val="002E6338"/>
    <w:rsid w:val="00346E93"/>
    <w:rsid w:val="00350A88"/>
    <w:rsid w:val="00366FCD"/>
    <w:rsid w:val="0037162D"/>
    <w:rsid w:val="003D616B"/>
    <w:rsid w:val="00470F9B"/>
    <w:rsid w:val="004A2911"/>
    <w:rsid w:val="004F37F9"/>
    <w:rsid w:val="0053716F"/>
    <w:rsid w:val="0054437C"/>
    <w:rsid w:val="00544792"/>
    <w:rsid w:val="005A0936"/>
    <w:rsid w:val="005A51E7"/>
    <w:rsid w:val="00601B8A"/>
    <w:rsid w:val="00611F45"/>
    <w:rsid w:val="00616B5B"/>
    <w:rsid w:val="0062607E"/>
    <w:rsid w:val="00660269"/>
    <w:rsid w:val="00665853"/>
    <w:rsid w:val="0066697D"/>
    <w:rsid w:val="0067642A"/>
    <w:rsid w:val="006A30AE"/>
    <w:rsid w:val="006C3BCC"/>
    <w:rsid w:val="006D7166"/>
    <w:rsid w:val="007301B8"/>
    <w:rsid w:val="00730790"/>
    <w:rsid w:val="0075360F"/>
    <w:rsid w:val="007B70A2"/>
    <w:rsid w:val="007E1C5C"/>
    <w:rsid w:val="007E66DF"/>
    <w:rsid w:val="007F06E5"/>
    <w:rsid w:val="007F1034"/>
    <w:rsid w:val="007F5221"/>
    <w:rsid w:val="00815F1A"/>
    <w:rsid w:val="00837797"/>
    <w:rsid w:val="00840473"/>
    <w:rsid w:val="00863EE1"/>
    <w:rsid w:val="008B094B"/>
    <w:rsid w:val="008C33EF"/>
    <w:rsid w:val="008E4DFB"/>
    <w:rsid w:val="009030D7"/>
    <w:rsid w:val="00907028"/>
    <w:rsid w:val="009111D4"/>
    <w:rsid w:val="00913990"/>
    <w:rsid w:val="00972384"/>
    <w:rsid w:val="00992CB9"/>
    <w:rsid w:val="009B1C7F"/>
    <w:rsid w:val="009C3FB3"/>
    <w:rsid w:val="009D41C2"/>
    <w:rsid w:val="00A0379D"/>
    <w:rsid w:val="00A416C6"/>
    <w:rsid w:val="00A70B47"/>
    <w:rsid w:val="00A83C70"/>
    <w:rsid w:val="00A938F8"/>
    <w:rsid w:val="00A958F9"/>
    <w:rsid w:val="00AD0094"/>
    <w:rsid w:val="00AE1D4D"/>
    <w:rsid w:val="00B074E4"/>
    <w:rsid w:val="00B2067A"/>
    <w:rsid w:val="00B3778D"/>
    <w:rsid w:val="00B80149"/>
    <w:rsid w:val="00BA7A17"/>
    <w:rsid w:val="00BC6A1E"/>
    <w:rsid w:val="00C16EB2"/>
    <w:rsid w:val="00C331A6"/>
    <w:rsid w:val="00C658F1"/>
    <w:rsid w:val="00C754EE"/>
    <w:rsid w:val="00C77968"/>
    <w:rsid w:val="00CB1E7A"/>
    <w:rsid w:val="00CB5AD0"/>
    <w:rsid w:val="00CE0996"/>
    <w:rsid w:val="00CE5D93"/>
    <w:rsid w:val="00CE6DAC"/>
    <w:rsid w:val="00D21C92"/>
    <w:rsid w:val="00D46751"/>
    <w:rsid w:val="00D76A71"/>
    <w:rsid w:val="00D93C36"/>
    <w:rsid w:val="00D96E14"/>
    <w:rsid w:val="00DC315F"/>
    <w:rsid w:val="00E272E9"/>
    <w:rsid w:val="00E9690D"/>
    <w:rsid w:val="00EA0B1D"/>
    <w:rsid w:val="00EA2F76"/>
    <w:rsid w:val="00EC2D57"/>
    <w:rsid w:val="00ED0300"/>
    <w:rsid w:val="00ED15FC"/>
    <w:rsid w:val="00EE01E4"/>
    <w:rsid w:val="00EF12E9"/>
    <w:rsid w:val="00EF7A58"/>
    <w:rsid w:val="00F32EA2"/>
    <w:rsid w:val="00F42A5C"/>
    <w:rsid w:val="00F84CBE"/>
    <w:rsid w:val="00F90D55"/>
    <w:rsid w:val="00FB6B36"/>
    <w:rsid w:val="00FC3EEE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632C-3E51-4FF3-ACF0-8836C20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6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63F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675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locked/>
    <w:rsid w:val="00D4675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pkt">
    <w:name w:val="pkt"/>
    <w:basedOn w:val="Normalny"/>
    <w:rsid w:val="00B2067A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96E1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mbria" w:eastAsia="MS Mincho" w:hAnsi="Cambria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E14"/>
    <w:rPr>
      <w:rFonts w:ascii="Cambria" w:eastAsia="MS Mincho" w:hAnsi="Cambria" w:cs="Times New Roman"/>
      <w:sz w:val="20"/>
      <w:szCs w:val="20"/>
      <w:lang w:eastAsia="x-none"/>
    </w:rPr>
  </w:style>
  <w:style w:type="character" w:customStyle="1" w:styleId="st">
    <w:name w:val="st"/>
    <w:basedOn w:val="Domylnaczcionkaakapitu"/>
    <w:rsid w:val="00AE1D4D"/>
  </w:style>
  <w:style w:type="character" w:styleId="Uwydatnienie">
    <w:name w:val="Emphasis"/>
    <w:basedOn w:val="Domylnaczcionkaakapitu"/>
    <w:uiPriority w:val="20"/>
    <w:qFormat/>
    <w:rsid w:val="00AE1D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E6"/>
    <w:rPr>
      <w:rFonts w:ascii="Segoe UI" w:eastAsia="SimSu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8C3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85E9-308D-4FCC-8571-4AB2203E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 Mazurkiewicz</dc:creator>
  <cp:keywords/>
  <dc:description/>
  <cp:lastModifiedBy>Anna Grochocinska</cp:lastModifiedBy>
  <cp:revision>2</cp:revision>
  <cp:lastPrinted>2019-03-11T08:30:00Z</cp:lastPrinted>
  <dcterms:created xsi:type="dcterms:W3CDTF">2020-07-24T08:09:00Z</dcterms:created>
  <dcterms:modified xsi:type="dcterms:W3CDTF">2020-07-24T08:09:00Z</dcterms:modified>
</cp:coreProperties>
</file>